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12" w:after="312"/>
        <w:rPr>
          <w:color w:val="000000" w:themeColor="text1"/>
          <w:sz w:val="36"/>
          <w:szCs w:val="36"/>
          <w14:textFill>
            <w14:solidFill>
              <w14:schemeClr w14:val="tx1"/>
            </w14:solidFill>
          </w14:textFill>
        </w:rPr>
      </w:pPr>
      <w:bookmarkStart w:id="0" w:name="_Toc528065014"/>
      <w:bookmarkStart w:id="1" w:name="_Toc528067734"/>
      <w:r>
        <w:rPr>
          <w:rFonts w:hint="eastAsia"/>
          <w:color w:val="000000" w:themeColor="text1"/>
          <w:sz w:val="36"/>
          <w:szCs w:val="36"/>
          <w14:textFill>
            <w14:solidFill>
              <w14:schemeClr w14:val="tx1"/>
            </w14:solidFill>
          </w14:textFill>
        </w:rPr>
        <w:t>特拉华数据科学</w:t>
      </w:r>
      <w:r>
        <w:rPr>
          <w:color w:val="000000" w:themeColor="text1"/>
          <w:sz w:val="36"/>
          <w:szCs w:val="36"/>
          <w14:textFill>
            <w14:solidFill>
              <w14:schemeClr w14:val="tx1"/>
            </w14:solidFill>
          </w14:textFill>
        </w:rPr>
        <w:t>学院2020级《创新、创业与社会实践》学分认定办法</w:t>
      </w:r>
      <w:bookmarkEnd w:id="0"/>
      <w:bookmarkEnd w:id="1"/>
    </w:p>
    <w:p>
      <w:pPr>
        <w:spacing w:line="460" w:lineRule="exact"/>
        <w:ind w:firstLine="600" w:firstLineChars="20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为提升学生创新、创业与社会实践能力，加强实践课程建设，结合我院实际，制定本办法。</w:t>
      </w:r>
    </w:p>
    <w:p>
      <w:pPr>
        <w:spacing w:line="460" w:lineRule="exact"/>
        <w:ind w:firstLine="600" w:firstLineChars="200"/>
        <w:rPr>
          <w:rFonts w:ascii="仿宋" w:hAnsi="仿宋" w:eastAsia="仿宋"/>
          <w:color w:val="000000" w:themeColor="text1"/>
          <w:sz w:val="30"/>
          <w:szCs w:val="30"/>
          <w14:textFill>
            <w14:solidFill>
              <w14:schemeClr w14:val="tx1"/>
            </w14:solidFill>
          </w14:textFill>
        </w:rPr>
      </w:pPr>
    </w:p>
    <w:p>
      <w:pPr>
        <w:pStyle w:val="3"/>
        <w:spacing w:before="156" w:after="156" w:line="460" w:lineRule="exact"/>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一、工作小组</w:t>
      </w:r>
    </w:p>
    <w:p>
      <w:pPr>
        <w:spacing w:line="460" w:lineRule="exact"/>
        <w:ind w:firstLine="600" w:firstLineChars="20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成立教学副院长为组长</w:t>
      </w:r>
      <w:r>
        <w:rPr>
          <w:rFonts w:hint="eastAsia" w:ascii="仿宋" w:hAnsi="仿宋" w:eastAsia="仿宋"/>
          <w:color w:val="000000" w:themeColor="text1"/>
          <w:sz w:val="30"/>
          <w:szCs w:val="30"/>
          <w14:textFill>
            <w14:solidFill>
              <w14:schemeClr w14:val="tx1"/>
            </w14:solidFill>
          </w14:textFill>
        </w:rPr>
        <w:t>，</w:t>
      </w:r>
      <w:r>
        <w:rPr>
          <w:rFonts w:ascii="仿宋" w:hAnsi="仿宋" w:eastAsia="仿宋"/>
          <w:color w:val="000000" w:themeColor="text1"/>
          <w:sz w:val="30"/>
          <w:szCs w:val="30"/>
          <w14:textFill>
            <w14:solidFill>
              <w14:schemeClr w14:val="tx1"/>
            </w14:solidFill>
          </w14:textFill>
        </w:rPr>
        <w:t>包括教学秘书和辅导员为成员的学院学生实践活动指导小组。</w:t>
      </w:r>
    </w:p>
    <w:p>
      <w:pPr>
        <w:spacing w:line="460" w:lineRule="exact"/>
        <w:ind w:firstLine="600" w:firstLineChars="200"/>
        <w:rPr>
          <w:rFonts w:ascii="仿宋" w:hAnsi="仿宋" w:eastAsia="仿宋"/>
          <w:color w:val="000000" w:themeColor="text1"/>
          <w:sz w:val="30"/>
          <w:szCs w:val="30"/>
          <w14:textFill>
            <w14:solidFill>
              <w14:schemeClr w14:val="tx1"/>
            </w14:solidFill>
          </w14:textFill>
        </w:rPr>
      </w:pPr>
    </w:p>
    <w:p>
      <w:pPr>
        <w:pStyle w:val="3"/>
        <w:spacing w:before="156" w:after="156" w:line="460" w:lineRule="exact"/>
        <w:rPr>
          <w:rFonts w:hint="default" w:ascii="仿宋" w:hAnsi="仿宋" w:eastAsia="仿宋"/>
          <w:color w:val="000000" w:themeColor="text1"/>
          <w:sz w:val="30"/>
          <w:szCs w:val="30"/>
          <w:lang w:val="en-US" w:eastAsia="zh-CN"/>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二、认定范围</w:t>
      </w:r>
    </w:p>
    <w:p>
      <w:pPr>
        <w:spacing w:line="460" w:lineRule="exact"/>
        <w:ind w:firstLine="600" w:firstLineChars="20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《创新、创业与社会实践》包括以下几部分，学生参与其中</w:t>
      </w:r>
      <w:r>
        <w:rPr>
          <w:rFonts w:hint="eastAsia" w:ascii="仿宋" w:hAnsi="仿宋" w:eastAsia="仿宋"/>
          <w:color w:val="000000" w:themeColor="text1"/>
          <w:sz w:val="30"/>
          <w:szCs w:val="30"/>
          <w14:textFill>
            <w14:solidFill>
              <w14:schemeClr w14:val="tx1"/>
            </w14:solidFill>
          </w14:textFill>
        </w:rPr>
        <w:t>一</w:t>
      </w:r>
      <w:r>
        <w:rPr>
          <w:rFonts w:ascii="仿宋" w:hAnsi="仿宋" w:eastAsia="仿宋"/>
          <w:color w:val="000000" w:themeColor="text1"/>
          <w:sz w:val="30"/>
          <w:szCs w:val="30"/>
          <w14:textFill>
            <w14:solidFill>
              <w14:schemeClr w14:val="tx1"/>
            </w14:solidFill>
          </w14:textFill>
        </w:rPr>
        <w:t>项即可获得相应学分：</w:t>
      </w:r>
    </w:p>
    <w:p>
      <w:pPr>
        <w:numPr>
          <w:ilvl w:val="0"/>
          <w:numId w:val="1"/>
        </w:numPr>
        <w:spacing w:line="460" w:lineRule="exact"/>
        <w:ind w:firstLine="422"/>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创新创业类</w:t>
      </w:r>
    </w:p>
    <w:p>
      <w:pPr>
        <w:spacing w:line="460" w:lineRule="exact"/>
        <w:ind w:left="422"/>
        <w:rPr>
          <w:rFonts w:ascii="仿宋" w:hAnsi="仿宋" w:eastAsia="仿宋"/>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项目</w:t>
      </w:r>
      <w:r>
        <w:rPr>
          <w:rFonts w:hint="eastAsia" w:ascii="仿宋" w:hAnsi="仿宋" w:eastAsia="仿宋"/>
          <w:bCs/>
          <w:color w:val="000000" w:themeColor="text1"/>
          <w:sz w:val="30"/>
          <w:szCs w:val="30"/>
          <w14:textFill>
            <w14:solidFill>
              <w14:schemeClr w14:val="tx1"/>
            </w14:solidFill>
          </w14:textFill>
        </w:rPr>
        <w:t>：</w:t>
      </w:r>
    </w:p>
    <w:p>
      <w:pPr>
        <w:spacing w:line="460" w:lineRule="exact"/>
        <w:ind w:left="422"/>
        <w:rPr>
          <w:rFonts w:ascii="仿宋" w:hAnsi="仿宋" w:eastAsia="仿宋"/>
          <w:bCs/>
          <w:color w:val="000000" w:themeColor="text1"/>
          <w:sz w:val="30"/>
          <w:szCs w:val="30"/>
          <w14:textFill>
            <w14:solidFill>
              <w14:schemeClr w14:val="tx1"/>
            </w14:solidFill>
          </w14:textFill>
        </w:rPr>
      </w:pPr>
      <w:r>
        <w:rPr>
          <w:rFonts w:ascii="仿宋" w:hAnsi="仿宋" w:eastAsia="仿宋"/>
          <w:bCs/>
          <w:color w:val="000000" w:themeColor="text1"/>
          <w:sz w:val="30"/>
          <w:szCs w:val="30"/>
          <w14:textFill>
            <w14:solidFill>
              <w14:schemeClr w14:val="tx1"/>
            </w14:solidFill>
          </w14:textFill>
        </w:rPr>
        <w:t>1</w:t>
      </w:r>
      <w:r>
        <w:rPr>
          <w:rFonts w:hint="eastAsia" w:ascii="仿宋" w:hAnsi="仿宋" w:eastAsia="仿宋"/>
          <w:bCs/>
          <w:color w:val="000000" w:themeColor="text1"/>
          <w:sz w:val="30"/>
          <w:szCs w:val="30"/>
          <w14:textFill>
            <w14:solidFill>
              <w14:schemeClr w14:val="tx1"/>
            </w14:solidFill>
          </w14:textFill>
        </w:rPr>
        <w:t>.“挑战杯”全国大学生课外学术科技作品竞赛</w:t>
      </w:r>
    </w:p>
    <w:p>
      <w:pPr>
        <w:spacing w:line="460" w:lineRule="exact"/>
        <w:ind w:left="422"/>
        <w:rPr>
          <w:rFonts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 xml:space="preserve">2.“挑战杯”中国大学生创业计划竞赛 </w:t>
      </w:r>
    </w:p>
    <w:p>
      <w:pPr>
        <w:spacing w:line="460" w:lineRule="exact"/>
        <w:ind w:left="422"/>
        <w:rPr>
          <w:rFonts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3.“创青春”全国大学生创业大赛</w:t>
      </w:r>
    </w:p>
    <w:p>
      <w:pPr>
        <w:spacing w:line="460" w:lineRule="exact"/>
        <w:ind w:left="422"/>
        <w:rPr>
          <w:rFonts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 xml:space="preserve">4.“互联网+”大学生创新创业大赛 </w:t>
      </w:r>
    </w:p>
    <w:p>
      <w:pPr>
        <w:spacing w:line="460" w:lineRule="exact"/>
        <w:ind w:left="422"/>
        <w:rPr>
          <w:rFonts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 xml:space="preserve">5.全国大学生电子商务“创新 创意 创业” 挑战赛 </w:t>
      </w:r>
    </w:p>
    <w:p>
      <w:pPr>
        <w:spacing w:line="460" w:lineRule="exact"/>
        <w:ind w:left="422"/>
        <w:rPr>
          <w:rFonts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 xml:space="preserve">6.“学创杯”全国大学生创业综合模拟大赛 </w:t>
      </w:r>
    </w:p>
    <w:p>
      <w:pPr>
        <w:spacing w:line="460" w:lineRule="exact"/>
        <w:ind w:left="422"/>
        <w:rPr>
          <w:rFonts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7.花旗杯金融创新应用大赛</w:t>
      </w:r>
    </w:p>
    <w:p>
      <w:pPr>
        <w:spacing w:line="460" w:lineRule="exact"/>
        <w:ind w:left="422"/>
        <w:rPr>
          <w:rFonts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8</w:t>
      </w:r>
      <w:r>
        <w:rPr>
          <w:rFonts w:ascii="仿宋" w:hAnsi="仿宋" w:eastAsia="仿宋"/>
          <w:bCs/>
          <w:color w:val="000000" w:themeColor="text1"/>
          <w:sz w:val="30"/>
          <w:szCs w:val="30"/>
          <w14:textFill>
            <w14:solidFill>
              <w14:schemeClr w14:val="tx1"/>
            </w14:solidFill>
          </w14:textFill>
        </w:rPr>
        <w:t>.</w:t>
      </w:r>
      <w:r>
        <w:rPr>
          <w:rFonts w:hint="eastAsia" w:ascii="仿宋" w:hAnsi="仿宋" w:eastAsia="仿宋"/>
          <w:bCs/>
          <w:color w:val="000000" w:themeColor="text1"/>
          <w:sz w:val="30"/>
          <w:szCs w:val="30"/>
          <w14:textFill>
            <w14:solidFill>
              <w14:schemeClr w14:val="tx1"/>
            </w14:solidFill>
          </w14:textFill>
        </w:rPr>
        <w:t>光华创业大赛</w:t>
      </w:r>
    </w:p>
    <w:p>
      <w:pPr>
        <w:spacing w:line="460" w:lineRule="exact"/>
        <w:ind w:left="422"/>
        <w:rPr>
          <w:rFonts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9</w:t>
      </w:r>
      <w:r>
        <w:rPr>
          <w:rFonts w:ascii="仿宋" w:hAnsi="仿宋" w:eastAsia="仿宋"/>
          <w:bCs/>
          <w:color w:val="000000" w:themeColor="text1"/>
          <w:sz w:val="30"/>
          <w:szCs w:val="30"/>
          <w14:textFill>
            <w14:solidFill>
              <w14:schemeClr w14:val="tx1"/>
            </w14:solidFill>
          </w14:textFill>
        </w:rPr>
        <w:t>.</w:t>
      </w:r>
      <w:r>
        <w:rPr>
          <w:rFonts w:hint="eastAsia" w:ascii="仿宋" w:hAnsi="仿宋" w:eastAsia="仿宋"/>
          <w:bCs/>
          <w:color w:val="000000" w:themeColor="text1"/>
          <w:sz w:val="30"/>
          <w:szCs w:val="30"/>
          <w14:textFill>
            <w14:solidFill>
              <w14:schemeClr w14:val="tx1"/>
            </w14:solidFill>
          </w14:textFill>
        </w:rPr>
        <w:t>大学生创新创业计划</w:t>
      </w:r>
    </w:p>
    <w:p>
      <w:pPr>
        <w:spacing w:line="460" w:lineRule="exact"/>
        <w:ind w:left="422"/>
        <w:rPr>
          <w:rFonts w:ascii="仿宋" w:hAnsi="仿宋" w:eastAsia="仿宋"/>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材料提交</w:t>
      </w:r>
      <w:r>
        <w:rPr>
          <w:rFonts w:hint="eastAsia" w:ascii="仿宋" w:hAnsi="仿宋" w:eastAsia="仿宋"/>
          <w:bCs/>
          <w:color w:val="000000" w:themeColor="text1"/>
          <w:sz w:val="30"/>
          <w:szCs w:val="30"/>
          <w14:textFill>
            <w14:solidFill>
              <w14:schemeClr w14:val="tx1"/>
            </w14:solidFill>
          </w14:textFill>
        </w:rPr>
        <w:t>：</w:t>
      </w:r>
    </w:p>
    <w:p>
      <w:pPr>
        <w:spacing w:line="460" w:lineRule="exact"/>
        <w:ind w:left="422"/>
        <w:rPr>
          <w:rFonts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1</w:t>
      </w:r>
      <w:r>
        <w:rPr>
          <w:rFonts w:ascii="仿宋" w:hAnsi="仿宋" w:eastAsia="仿宋"/>
          <w:bCs/>
          <w:color w:val="000000" w:themeColor="text1"/>
          <w:sz w:val="30"/>
          <w:szCs w:val="30"/>
          <w14:textFill>
            <w14:solidFill>
              <w14:schemeClr w14:val="tx1"/>
            </w14:solidFill>
          </w14:textFill>
        </w:rPr>
        <w:t>.</w:t>
      </w:r>
      <w:r>
        <w:rPr>
          <w:rFonts w:hint="eastAsia" w:ascii="仿宋" w:hAnsi="仿宋" w:eastAsia="仿宋"/>
          <w:bCs/>
          <w:color w:val="000000" w:themeColor="text1"/>
          <w:sz w:val="30"/>
          <w:szCs w:val="30"/>
          <w14:textFill>
            <w14:solidFill>
              <w14:schemeClr w14:val="tx1"/>
            </w14:solidFill>
          </w14:textFill>
        </w:rPr>
        <w:t>比赛类：</w:t>
      </w:r>
    </w:p>
    <w:p>
      <w:pPr>
        <w:pStyle w:val="8"/>
        <w:numPr>
          <w:ilvl w:val="0"/>
          <w:numId w:val="0"/>
        </w:numPr>
        <w:spacing w:line="460" w:lineRule="exact"/>
        <w:ind w:left="420" w:leftChars="0"/>
        <w:rPr>
          <w:rFonts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lang w:val="en-US" w:eastAsia="zh-CN"/>
          <w14:textFill>
            <w14:solidFill>
              <w14:schemeClr w14:val="tx1"/>
            </w14:solidFill>
          </w14:textFill>
        </w:rPr>
        <w:t>(1) 向</w:t>
      </w:r>
      <w:r>
        <w:rPr>
          <w:rFonts w:hint="eastAsia" w:ascii="仿宋" w:hAnsi="仿宋" w:eastAsia="仿宋"/>
          <w:bCs/>
          <w:color w:val="000000" w:themeColor="text1"/>
          <w:sz w:val="30"/>
          <w:szCs w:val="30"/>
          <w14:textFill>
            <w14:solidFill>
              <w14:schemeClr w14:val="tx1"/>
            </w14:solidFill>
          </w14:textFill>
        </w:rPr>
        <w:t>学院提交竞赛获奖证书复印件，原件备查。</w:t>
      </w:r>
    </w:p>
    <w:p>
      <w:pPr>
        <w:pStyle w:val="8"/>
        <w:numPr>
          <w:ilvl w:val="0"/>
          <w:numId w:val="0"/>
        </w:numPr>
        <w:ind w:left="420" w:leftChars="0"/>
        <w:rPr>
          <w:rFonts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lang w:val="en-US" w:eastAsia="zh-CN"/>
          <w14:textFill>
            <w14:solidFill>
              <w14:schemeClr w14:val="tx1"/>
            </w14:solidFill>
          </w14:textFill>
        </w:rPr>
        <w:t>(2) 特</w:t>
      </w:r>
      <w:r>
        <w:rPr>
          <w:rFonts w:hint="eastAsia" w:ascii="仿宋" w:hAnsi="仿宋" w:eastAsia="仿宋"/>
          <w:bCs/>
          <w:color w:val="000000" w:themeColor="text1"/>
          <w:sz w:val="30"/>
          <w:szCs w:val="30"/>
          <w14:textFill>
            <w14:solidFill>
              <w14:schemeClr w14:val="tx1"/>
            </w14:solidFill>
          </w14:textFill>
        </w:rPr>
        <w:t>拉华数据科学学院社会实践与调查报告（字数不少于3000字）。</w:t>
      </w:r>
    </w:p>
    <w:p>
      <w:pPr>
        <w:spacing w:line="460" w:lineRule="exact"/>
        <w:ind w:left="422"/>
        <w:rPr>
          <w:rFonts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2</w:t>
      </w:r>
      <w:r>
        <w:rPr>
          <w:rFonts w:ascii="仿宋" w:hAnsi="仿宋" w:eastAsia="仿宋"/>
          <w:bCs/>
          <w:color w:val="000000" w:themeColor="text1"/>
          <w:sz w:val="30"/>
          <w:szCs w:val="30"/>
          <w14:textFill>
            <w14:solidFill>
              <w14:schemeClr w14:val="tx1"/>
            </w14:solidFill>
          </w14:textFill>
        </w:rPr>
        <w:t>.</w:t>
      </w:r>
      <w:r>
        <w:rPr>
          <w:rFonts w:hint="eastAsia" w:ascii="仿宋" w:hAnsi="仿宋" w:eastAsia="仿宋"/>
          <w:bCs/>
          <w:color w:val="000000" w:themeColor="text1"/>
          <w:sz w:val="30"/>
          <w:szCs w:val="30"/>
          <w14:textFill>
            <w14:solidFill>
              <w14:schemeClr w14:val="tx1"/>
            </w14:solidFill>
          </w14:textFill>
        </w:rPr>
        <w:t>大学生创新创业计划：</w:t>
      </w:r>
    </w:p>
    <w:p>
      <w:pPr>
        <w:spacing w:line="460" w:lineRule="exact"/>
        <w:ind w:firstLine="300" w:firstLineChars="100"/>
        <w:rPr>
          <w:rFonts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已立项并结项，须提交：</w:t>
      </w:r>
    </w:p>
    <w:p>
      <w:pPr>
        <w:pStyle w:val="8"/>
        <w:numPr>
          <w:ilvl w:val="0"/>
          <w:numId w:val="0"/>
        </w:numPr>
        <w:spacing w:line="460" w:lineRule="exact"/>
        <w:ind w:left="422" w:leftChars="0"/>
        <w:rPr>
          <w:rFonts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lang w:val="en-US" w:eastAsia="zh-CN"/>
          <w14:textFill>
            <w14:solidFill>
              <w14:schemeClr w14:val="tx1"/>
            </w14:solidFill>
          </w14:textFill>
        </w:rPr>
        <w:t xml:space="preserve">(1) </w:t>
      </w:r>
      <w:r>
        <w:rPr>
          <w:rFonts w:hint="eastAsia" w:ascii="仿宋" w:hAnsi="仿宋" w:eastAsia="仿宋"/>
          <w:bCs/>
          <w:color w:val="000000" w:themeColor="text1"/>
          <w:sz w:val="30"/>
          <w:szCs w:val="30"/>
          <w14:textFill>
            <w14:solidFill>
              <w14:schemeClr w14:val="tx1"/>
            </w14:solidFill>
          </w14:textFill>
        </w:rPr>
        <w:t>立项书；</w:t>
      </w:r>
    </w:p>
    <w:p>
      <w:pPr>
        <w:pStyle w:val="8"/>
        <w:numPr>
          <w:ilvl w:val="0"/>
          <w:numId w:val="0"/>
        </w:numPr>
        <w:spacing w:line="460" w:lineRule="exact"/>
        <w:ind w:left="422" w:leftChars="0"/>
        <w:rPr>
          <w:rFonts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lang w:val="en-US" w:eastAsia="zh-CN"/>
          <w14:textFill>
            <w14:solidFill>
              <w14:schemeClr w14:val="tx1"/>
            </w14:solidFill>
          </w14:textFill>
        </w:rPr>
        <w:t xml:space="preserve">(2) </w:t>
      </w:r>
      <w:r>
        <w:rPr>
          <w:rFonts w:hint="eastAsia" w:ascii="仿宋" w:hAnsi="仿宋" w:eastAsia="仿宋"/>
          <w:bCs/>
          <w:color w:val="000000" w:themeColor="text1"/>
          <w:sz w:val="30"/>
          <w:szCs w:val="30"/>
          <w14:textFill>
            <w14:solidFill>
              <w14:schemeClr w14:val="tx1"/>
            </w14:solidFill>
          </w14:textFill>
        </w:rPr>
        <w:t>结项报告。</w:t>
      </w:r>
    </w:p>
    <w:p>
      <w:pPr>
        <w:spacing w:line="460" w:lineRule="exact"/>
        <w:ind w:left="422"/>
        <w:rPr>
          <w:rFonts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lang w:val="en-US" w:eastAsia="zh-CN"/>
          <w14:textFill>
            <w14:solidFill>
              <w14:schemeClr w14:val="tx1"/>
            </w14:solidFill>
          </w14:textFill>
        </w:rPr>
        <w:t xml:space="preserve">(3) </w:t>
      </w:r>
      <w:r>
        <w:rPr>
          <w:rFonts w:hint="eastAsia" w:ascii="仿宋" w:hAnsi="仿宋" w:eastAsia="仿宋"/>
          <w:bCs/>
          <w:color w:val="000000" w:themeColor="text1"/>
          <w:sz w:val="30"/>
          <w:szCs w:val="30"/>
          <w14:textFill>
            <w14:solidFill>
              <w14:schemeClr w14:val="tx1"/>
            </w14:solidFill>
          </w14:textFill>
        </w:rPr>
        <w:t>特拉华数据科学学院社会实践与调查报告（字数不少于3000字）：结项报告的内容和成果作为报告的主体部分予以提交。</w:t>
      </w:r>
    </w:p>
    <w:p>
      <w:pPr>
        <w:spacing w:line="460" w:lineRule="exact"/>
        <w:ind w:firstLine="300" w:firstLineChars="100"/>
        <w:rPr>
          <w:rFonts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已立项但未结项，须提交：</w:t>
      </w:r>
    </w:p>
    <w:p>
      <w:pPr>
        <w:spacing w:line="460" w:lineRule="exact"/>
        <w:ind w:left="422"/>
        <w:rPr>
          <w:rFonts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lang w:val="en-US" w:eastAsia="zh-CN"/>
          <w14:textFill>
            <w14:solidFill>
              <w14:schemeClr w14:val="tx1"/>
            </w14:solidFill>
          </w14:textFill>
        </w:rPr>
        <w:t xml:space="preserve">(1) </w:t>
      </w:r>
      <w:r>
        <w:rPr>
          <w:rFonts w:hint="eastAsia" w:ascii="仿宋" w:hAnsi="仿宋" w:eastAsia="仿宋"/>
          <w:bCs/>
          <w:color w:val="000000" w:themeColor="text1"/>
          <w:sz w:val="30"/>
          <w:szCs w:val="30"/>
          <w14:textFill>
            <w14:solidFill>
              <w14:schemeClr w14:val="tx1"/>
            </w14:solidFill>
          </w14:textFill>
        </w:rPr>
        <w:t>立项书；</w:t>
      </w:r>
    </w:p>
    <w:p>
      <w:pPr>
        <w:spacing w:line="460" w:lineRule="exact"/>
        <w:ind w:left="422"/>
        <w:rPr>
          <w:rFonts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lang w:val="en-US" w:eastAsia="zh-CN"/>
          <w14:textFill>
            <w14:solidFill>
              <w14:schemeClr w14:val="tx1"/>
            </w14:solidFill>
          </w14:textFill>
        </w:rPr>
        <w:t xml:space="preserve">(2) </w:t>
      </w:r>
      <w:r>
        <w:rPr>
          <w:rFonts w:hint="eastAsia" w:ascii="仿宋" w:hAnsi="仿宋" w:eastAsia="仿宋"/>
          <w:bCs/>
          <w:color w:val="000000" w:themeColor="text1"/>
          <w:sz w:val="30"/>
          <w:szCs w:val="30"/>
          <w14:textFill>
            <w14:solidFill>
              <w14:schemeClr w14:val="tx1"/>
            </w14:solidFill>
          </w14:textFill>
        </w:rPr>
        <w:t>根据项目特点，撰写一份特拉华数据科学学院社会实践与调查报告（字数不少于3000字）。</w:t>
      </w:r>
    </w:p>
    <w:p>
      <w:pPr>
        <w:spacing w:line="460" w:lineRule="exact"/>
        <w:ind w:left="422"/>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经学院学生实践活动指导小组鉴定并评定分数。</w:t>
      </w:r>
    </w:p>
    <w:p>
      <w:pPr>
        <w:spacing w:line="460" w:lineRule="exact"/>
        <w:ind w:left="422"/>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（二）科研成果类</w:t>
      </w:r>
    </w:p>
    <w:p>
      <w:pPr>
        <w:spacing w:line="460" w:lineRule="exact"/>
        <w:ind w:left="422"/>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项目：</w:t>
      </w:r>
    </w:p>
    <w:p>
      <w:pPr>
        <w:spacing w:line="460" w:lineRule="exact"/>
        <w:ind w:left="422"/>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无级别要求，但科研成果内容须与本专业方向相关。</w:t>
      </w:r>
    </w:p>
    <w:p>
      <w:pPr>
        <w:spacing w:line="460" w:lineRule="exact"/>
        <w:ind w:left="422"/>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材料提交：</w:t>
      </w:r>
    </w:p>
    <w:p>
      <w:pPr>
        <w:pStyle w:val="8"/>
        <w:numPr>
          <w:ilvl w:val="0"/>
          <w:numId w:val="2"/>
        </w:numPr>
        <w:spacing w:line="460" w:lineRule="exact"/>
        <w:ind w:left="1140" w:leftChars="0" w:firstLineChars="0"/>
        <w:rPr>
          <w:rFonts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已发表论文的同学须提交：</w:t>
      </w:r>
    </w:p>
    <w:p>
      <w:pPr>
        <w:pStyle w:val="8"/>
        <w:numPr>
          <w:ilvl w:val="0"/>
          <w:numId w:val="0"/>
        </w:numPr>
        <w:spacing w:line="460" w:lineRule="exact"/>
        <w:ind w:firstLine="300" w:firstLineChars="100"/>
        <w:rPr>
          <w:rFonts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lang w:val="en-US" w:eastAsia="zh-CN"/>
          <w14:textFill>
            <w14:solidFill>
              <w14:schemeClr w14:val="tx1"/>
            </w14:solidFill>
          </w14:textFill>
        </w:rPr>
        <w:t xml:space="preserve">(1) </w:t>
      </w:r>
      <w:r>
        <w:rPr>
          <w:rFonts w:hint="eastAsia" w:ascii="仿宋" w:hAnsi="仿宋" w:eastAsia="仿宋"/>
          <w:bCs/>
          <w:color w:val="000000" w:themeColor="text1"/>
          <w:sz w:val="30"/>
          <w:szCs w:val="30"/>
          <w14:textFill>
            <w14:solidFill>
              <w14:schemeClr w14:val="tx1"/>
            </w14:solidFill>
          </w14:textFill>
        </w:rPr>
        <w:t>科研成果原件及复印件一式一份；</w:t>
      </w:r>
    </w:p>
    <w:p>
      <w:pPr>
        <w:spacing w:line="460" w:lineRule="exact"/>
        <w:ind w:firstLine="300" w:firstLineChars="100"/>
        <w:rPr>
          <w:rFonts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lang w:val="en-US" w:eastAsia="zh-CN"/>
          <w14:textFill>
            <w14:solidFill>
              <w14:schemeClr w14:val="tx1"/>
            </w14:solidFill>
          </w14:textFill>
        </w:rPr>
        <w:t xml:space="preserve">(2) </w:t>
      </w:r>
      <w:r>
        <w:rPr>
          <w:rFonts w:hint="eastAsia" w:ascii="仿宋" w:hAnsi="仿宋" w:eastAsia="仿宋"/>
          <w:bCs/>
          <w:color w:val="000000" w:themeColor="text1"/>
          <w:sz w:val="30"/>
          <w:szCs w:val="30"/>
          <w14:textFill>
            <w14:solidFill>
              <w14:schemeClr w14:val="tx1"/>
            </w14:solidFill>
          </w14:textFill>
        </w:rPr>
        <w:t>特拉华数据科学学院社会实践与调查报告（字数不少于3000字）。</w:t>
      </w:r>
    </w:p>
    <w:p>
      <w:pPr>
        <w:numPr>
          <w:ilvl w:val="0"/>
          <w:numId w:val="2"/>
        </w:numPr>
        <w:spacing w:line="460" w:lineRule="exact"/>
        <w:ind w:left="1140" w:leftChars="0" w:hanging="720" w:firstLineChars="0"/>
        <w:rPr>
          <w:rFonts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未发表论文的同学须提交：</w:t>
      </w:r>
    </w:p>
    <w:p>
      <w:pPr>
        <w:numPr>
          <w:ilvl w:val="0"/>
          <w:numId w:val="3"/>
        </w:numPr>
        <w:spacing w:line="460" w:lineRule="exact"/>
        <w:ind w:firstLine="300" w:firstLineChars="100"/>
        <w:rPr>
          <w:rFonts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参照论文标准撰写的一篇科研论文，字数不少于5000字；</w:t>
      </w:r>
    </w:p>
    <w:p>
      <w:pPr>
        <w:pStyle w:val="8"/>
        <w:numPr>
          <w:ilvl w:val="0"/>
          <w:numId w:val="3"/>
        </w:numPr>
        <w:spacing w:line="460" w:lineRule="exact"/>
        <w:ind w:left="0" w:leftChars="0" w:firstLine="300" w:firstLineChars="100"/>
        <w:rPr>
          <w:rFonts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务必提供维普网查重报告，重复率须在25%以下；</w:t>
      </w:r>
    </w:p>
    <w:p>
      <w:pPr>
        <w:pStyle w:val="8"/>
        <w:numPr>
          <w:ilvl w:val="0"/>
          <w:numId w:val="3"/>
        </w:numPr>
        <w:spacing w:line="460" w:lineRule="exact"/>
        <w:ind w:left="0" w:leftChars="0" w:firstLine="300" w:firstLineChars="100"/>
        <w:rPr>
          <w:rFonts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学生需自行联系两名专家老师（职称为副教授以上），由专家老师对科研论文进行评审并给出详细的论文质量评价意见后签字</w:t>
      </w:r>
      <w:r>
        <w:rPr>
          <w:rFonts w:hint="eastAsia" w:ascii="仿宋" w:hAnsi="仿宋" w:eastAsia="仿宋"/>
          <w:bCs/>
          <w:color w:val="000000" w:themeColor="text1"/>
          <w:sz w:val="30"/>
          <w:szCs w:val="30"/>
          <w:lang w:eastAsia="zh-CN"/>
          <w14:textFill>
            <w14:solidFill>
              <w14:schemeClr w14:val="tx1"/>
            </w14:solidFill>
          </w14:textFill>
        </w:rPr>
        <w:t>；</w:t>
      </w:r>
    </w:p>
    <w:p>
      <w:pPr>
        <w:pStyle w:val="8"/>
        <w:numPr>
          <w:ilvl w:val="0"/>
          <w:numId w:val="3"/>
        </w:numPr>
        <w:ind w:left="0" w:leftChars="0" w:firstLine="300" w:firstLineChars="100"/>
        <w:rPr>
          <w:rFonts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特拉华数据科学学院社会实践与调查报告（字数不少于</w:t>
      </w:r>
    </w:p>
    <w:p>
      <w:pPr>
        <w:pStyle w:val="8"/>
        <w:ind w:left="450" w:firstLine="0" w:firstLineChars="0"/>
        <w:rPr>
          <w:rFonts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3000字）。</w:t>
      </w:r>
    </w:p>
    <w:p>
      <w:pPr>
        <w:spacing w:line="460" w:lineRule="exact"/>
        <w:ind w:left="422"/>
        <w:rPr>
          <w:rFonts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经学院学生实践活动指导小组鉴定合格并评定分数。</w:t>
      </w:r>
    </w:p>
    <w:p>
      <w:pPr>
        <w:spacing w:line="460" w:lineRule="exact"/>
        <w:ind w:firstLine="301" w:firstLineChars="100"/>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（三）暑期“三下乡”、“西财暖冬”、特院寒假“Be</w:t>
      </w:r>
      <w:r>
        <w:rPr>
          <w:rFonts w:ascii="仿宋" w:hAnsi="仿宋" w:eastAsia="仿宋"/>
          <w:b/>
          <w:bCs/>
          <w:color w:val="000000" w:themeColor="text1"/>
          <w:sz w:val="30"/>
          <w:szCs w:val="30"/>
          <w14:textFill>
            <w14:solidFill>
              <w14:schemeClr w14:val="tx1"/>
            </w14:solidFill>
          </w14:textFill>
        </w:rPr>
        <w:t xml:space="preserve"> M</w:t>
      </w:r>
      <w:r>
        <w:rPr>
          <w:rFonts w:hint="eastAsia" w:ascii="仿宋" w:hAnsi="仿宋" w:eastAsia="仿宋"/>
          <w:b/>
          <w:bCs/>
          <w:color w:val="000000" w:themeColor="text1"/>
          <w:sz w:val="30"/>
          <w:szCs w:val="30"/>
          <w14:textFill>
            <w14:solidFill>
              <w14:schemeClr w14:val="tx1"/>
            </w14:solidFill>
          </w14:textFill>
        </w:rPr>
        <w:t>y</w:t>
      </w:r>
      <w:r>
        <w:rPr>
          <w:rFonts w:ascii="仿宋" w:hAnsi="仿宋" w:eastAsia="仿宋"/>
          <w:b/>
          <w:bCs/>
          <w:color w:val="000000" w:themeColor="text1"/>
          <w:sz w:val="30"/>
          <w:szCs w:val="30"/>
          <w14:textFill>
            <w14:solidFill>
              <w14:schemeClr w14:val="tx1"/>
            </w14:solidFill>
          </w14:textFill>
        </w:rPr>
        <w:t xml:space="preserve"> G</w:t>
      </w:r>
      <w:r>
        <w:rPr>
          <w:rFonts w:hint="eastAsia" w:ascii="仿宋" w:hAnsi="仿宋" w:eastAsia="仿宋"/>
          <w:b/>
          <w:bCs/>
          <w:color w:val="000000" w:themeColor="text1"/>
          <w:sz w:val="30"/>
          <w:szCs w:val="30"/>
          <w14:textFill>
            <w14:solidFill>
              <w14:schemeClr w14:val="tx1"/>
            </w14:solidFill>
          </w14:textFill>
        </w:rPr>
        <w:t>uest”活动</w:t>
      </w:r>
    </w:p>
    <w:p>
      <w:pPr>
        <w:spacing w:line="460" w:lineRule="exact"/>
        <w:ind w:firstLine="602" w:firstLineChars="200"/>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项目：</w:t>
      </w:r>
    </w:p>
    <w:p>
      <w:pPr>
        <w:spacing w:line="460" w:lineRule="exact"/>
        <w:ind w:firstLine="600" w:firstLineChars="20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在校期间参加暑期“三下乡”活动</w:t>
      </w:r>
      <w:r>
        <w:rPr>
          <w:rFonts w:hint="eastAsia" w:ascii="仿宋" w:hAnsi="仿宋" w:eastAsia="仿宋"/>
          <w:color w:val="000000" w:themeColor="text1"/>
          <w:sz w:val="30"/>
          <w:szCs w:val="30"/>
          <w14:textFill>
            <w14:solidFill>
              <w14:schemeClr w14:val="tx1"/>
            </w14:solidFill>
          </w14:textFill>
        </w:rPr>
        <w:t>、“西财暖冬”活动、特院寒假“Be My Guest”活动</w:t>
      </w:r>
      <w:r>
        <w:rPr>
          <w:rFonts w:ascii="仿宋" w:hAnsi="仿宋" w:eastAsia="仿宋"/>
          <w:color w:val="000000" w:themeColor="text1"/>
          <w:sz w:val="30"/>
          <w:szCs w:val="30"/>
          <w14:textFill>
            <w14:solidFill>
              <w14:schemeClr w14:val="tx1"/>
            </w14:solidFill>
          </w14:textFill>
        </w:rPr>
        <w:t>，</w:t>
      </w:r>
      <w:r>
        <w:rPr>
          <w:rFonts w:hint="eastAsia" w:ascii="仿宋" w:hAnsi="仿宋" w:eastAsia="仿宋"/>
          <w:color w:val="000000" w:themeColor="text1"/>
          <w:sz w:val="30"/>
          <w:szCs w:val="30"/>
          <w14:textFill>
            <w14:solidFill>
              <w14:schemeClr w14:val="tx1"/>
            </w14:solidFill>
          </w14:textFill>
        </w:rPr>
        <w:t>并</w:t>
      </w:r>
      <w:r>
        <w:rPr>
          <w:rFonts w:ascii="仿宋" w:hAnsi="仿宋" w:eastAsia="仿宋"/>
          <w:color w:val="000000" w:themeColor="text1"/>
          <w:sz w:val="30"/>
          <w:szCs w:val="30"/>
          <w14:textFill>
            <w14:solidFill>
              <w14:schemeClr w14:val="tx1"/>
            </w14:solidFill>
          </w14:textFill>
        </w:rPr>
        <w:t>提交相关证明和调研报告。</w:t>
      </w:r>
    </w:p>
    <w:p>
      <w:pPr>
        <w:spacing w:line="460" w:lineRule="exact"/>
        <w:ind w:firstLine="602" w:firstLineChars="200"/>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材料提交：</w:t>
      </w:r>
    </w:p>
    <w:p>
      <w:pPr>
        <w:spacing w:line="460" w:lineRule="exact"/>
        <w:ind w:firstLine="450" w:firstLineChars="1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1、三下乡、西财暖冬，须提交：</w:t>
      </w:r>
    </w:p>
    <w:p>
      <w:pPr>
        <w:spacing w:line="460" w:lineRule="exact"/>
        <w:ind w:firstLine="450" w:firstLineChars="1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lang w:val="en-US" w:eastAsia="zh-CN"/>
          <w14:textFill>
            <w14:solidFill>
              <w14:schemeClr w14:val="tx1"/>
            </w14:solidFill>
          </w14:textFill>
        </w:rPr>
        <w:t xml:space="preserve">(1) </w:t>
      </w:r>
      <w:r>
        <w:rPr>
          <w:rFonts w:hint="eastAsia" w:ascii="仿宋" w:hAnsi="仿宋" w:eastAsia="仿宋"/>
          <w:color w:val="000000" w:themeColor="text1"/>
          <w:sz w:val="30"/>
          <w:szCs w:val="30"/>
          <w14:textFill>
            <w14:solidFill>
              <w14:schemeClr w14:val="tx1"/>
            </w14:solidFill>
          </w14:textFill>
        </w:rPr>
        <w:t>立项书；</w:t>
      </w:r>
    </w:p>
    <w:p>
      <w:pPr>
        <w:pStyle w:val="8"/>
        <w:numPr>
          <w:ilvl w:val="0"/>
          <w:numId w:val="0"/>
        </w:numPr>
        <w:spacing w:line="460" w:lineRule="exact"/>
        <w:ind w:left="45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lang w:val="en-US" w:eastAsia="zh-CN"/>
          <w14:textFill>
            <w14:solidFill>
              <w14:schemeClr w14:val="tx1"/>
            </w14:solidFill>
          </w14:textFill>
        </w:rPr>
        <w:t xml:space="preserve">(2) </w:t>
      </w:r>
      <w:r>
        <w:rPr>
          <w:rFonts w:hint="eastAsia" w:ascii="仿宋" w:hAnsi="仿宋" w:eastAsia="仿宋"/>
          <w:color w:val="000000" w:themeColor="text1"/>
          <w:sz w:val="30"/>
          <w:szCs w:val="30"/>
          <w14:textFill>
            <w14:solidFill>
              <w14:schemeClr w14:val="tx1"/>
            </w14:solidFill>
          </w14:textFill>
        </w:rPr>
        <w:t>结项书；</w:t>
      </w:r>
    </w:p>
    <w:p>
      <w:pPr>
        <w:pStyle w:val="8"/>
        <w:spacing w:line="460" w:lineRule="exact"/>
        <w:ind w:left="450" w:firstLine="0" w:firstLine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lang w:val="en-US" w:eastAsia="zh-CN"/>
          <w14:textFill>
            <w14:solidFill>
              <w14:schemeClr w14:val="tx1"/>
            </w14:solidFill>
          </w14:textFill>
        </w:rPr>
        <w:t xml:space="preserve">(3) </w:t>
      </w:r>
      <w:r>
        <w:rPr>
          <w:rFonts w:hint="eastAsia" w:ascii="仿宋" w:hAnsi="仿宋" w:eastAsia="仿宋"/>
          <w:color w:val="000000" w:themeColor="text1"/>
          <w:sz w:val="30"/>
          <w:szCs w:val="30"/>
          <w14:textFill>
            <w14:solidFill>
              <w14:schemeClr w14:val="tx1"/>
            </w14:solidFill>
          </w14:textFill>
        </w:rPr>
        <w:t>获奖证书（获奖者）。</w:t>
      </w:r>
    </w:p>
    <w:p>
      <w:pPr>
        <w:pStyle w:val="8"/>
        <w:numPr>
          <w:ilvl w:val="0"/>
          <w:numId w:val="0"/>
        </w:numPr>
        <w:spacing w:line="460" w:lineRule="exact"/>
        <w:ind w:left="422"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lang w:val="en-US" w:eastAsia="zh-CN"/>
          <w14:textFill>
            <w14:solidFill>
              <w14:schemeClr w14:val="tx1"/>
            </w14:solidFill>
          </w14:textFill>
        </w:rPr>
        <w:t xml:space="preserve">(4) </w:t>
      </w:r>
      <w:r>
        <w:rPr>
          <w:rFonts w:hint="eastAsia" w:ascii="仿宋" w:hAnsi="仿宋" w:eastAsia="仿宋"/>
          <w:color w:val="000000" w:themeColor="text1"/>
          <w:sz w:val="30"/>
          <w:szCs w:val="30"/>
          <w14:textFill>
            <w14:solidFill>
              <w14:schemeClr w14:val="tx1"/>
            </w14:solidFill>
          </w14:textFill>
        </w:rPr>
        <w:t>特拉华数据科学学院社会实践与调查报告（字数不少于</w:t>
      </w:r>
    </w:p>
    <w:p>
      <w:pPr>
        <w:pStyle w:val="8"/>
        <w:spacing w:line="460" w:lineRule="exact"/>
        <w:ind w:left="840" w:firstLine="0" w:firstLine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3000 字）。</w:t>
      </w:r>
    </w:p>
    <w:p>
      <w:pPr>
        <w:spacing w:line="460" w:lineRule="exact"/>
        <w:ind w:firstLine="450" w:firstLineChars="15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经学院学生实践活动指导小组</w:t>
      </w:r>
      <w:r>
        <w:rPr>
          <w:rFonts w:hint="eastAsia" w:ascii="仿宋" w:hAnsi="仿宋" w:eastAsia="仿宋"/>
          <w:color w:val="000000" w:themeColor="text1"/>
          <w:sz w:val="30"/>
          <w:szCs w:val="30"/>
          <w14:textFill>
            <w14:solidFill>
              <w14:schemeClr w14:val="tx1"/>
            </w14:solidFill>
          </w14:textFill>
        </w:rPr>
        <w:t>评定分数。</w:t>
      </w:r>
    </w:p>
    <w:p>
      <w:pPr>
        <w:spacing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w:t>
      </w:r>
      <w:r>
        <w:rPr>
          <w:rFonts w:ascii="仿宋" w:hAnsi="仿宋" w:eastAsia="仿宋"/>
          <w:color w:val="000000" w:themeColor="text1"/>
          <w:sz w:val="30"/>
          <w:szCs w:val="30"/>
          <w14:textFill>
            <w14:solidFill>
              <w14:schemeClr w14:val="tx1"/>
            </w14:solidFill>
          </w14:textFill>
        </w:rPr>
        <w:t>.</w:t>
      </w:r>
      <w:r>
        <w:rPr>
          <w:rFonts w:hint="eastAsia" w:ascii="仿宋" w:hAnsi="仿宋" w:eastAsia="仿宋"/>
          <w:color w:val="000000" w:themeColor="text1"/>
          <w:sz w:val="30"/>
          <w:szCs w:val="30"/>
          <w14:textFill>
            <w14:solidFill>
              <w14:schemeClr w14:val="tx1"/>
            </w14:solidFill>
          </w14:textFill>
        </w:rPr>
        <w:t xml:space="preserve"> 特院寒假“Be My Guest”活动，须提交：</w:t>
      </w:r>
    </w:p>
    <w:p>
      <w:pPr>
        <w:spacing w:line="460" w:lineRule="exact"/>
        <w:ind w:left="525" w:leftChars="2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lang w:val="en-US" w:eastAsia="zh-CN"/>
          <w14:textFill>
            <w14:solidFill>
              <w14:schemeClr w14:val="tx1"/>
            </w14:solidFill>
          </w14:textFill>
        </w:rPr>
        <w:t xml:space="preserve">(1) </w:t>
      </w:r>
      <w:r>
        <w:rPr>
          <w:rFonts w:hint="eastAsia" w:ascii="仿宋" w:hAnsi="仿宋" w:eastAsia="仿宋"/>
          <w:color w:val="000000" w:themeColor="text1"/>
          <w:sz w:val="30"/>
          <w:szCs w:val="30"/>
          <w14:textFill>
            <w14:solidFill>
              <w14:schemeClr w14:val="tx1"/>
            </w14:solidFill>
          </w14:textFill>
        </w:rPr>
        <w:t>由特院负责“Be My Guest”活动的办公室出具的证明材料；</w:t>
      </w:r>
    </w:p>
    <w:p>
      <w:pPr>
        <w:spacing w:line="460" w:lineRule="exact"/>
        <w:ind w:left="525" w:leftChars="2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lang w:val="en-US" w:eastAsia="zh-CN"/>
          <w14:textFill>
            <w14:solidFill>
              <w14:schemeClr w14:val="tx1"/>
            </w14:solidFill>
          </w14:textFill>
        </w:rPr>
        <w:t xml:space="preserve">(2) </w:t>
      </w:r>
      <w:r>
        <w:rPr>
          <w:rFonts w:hint="eastAsia" w:ascii="仿宋" w:hAnsi="仿宋" w:eastAsia="仿宋"/>
          <w:color w:val="000000" w:themeColor="text1"/>
          <w:sz w:val="30"/>
          <w:szCs w:val="30"/>
          <w14:textFill>
            <w14:solidFill>
              <w14:schemeClr w14:val="tx1"/>
            </w14:solidFill>
          </w14:textFill>
        </w:rPr>
        <w:t>特拉华数据科学学院社会实践与调查报告（字数不少于3000字）。</w:t>
      </w:r>
    </w:p>
    <w:p>
      <w:pPr>
        <w:spacing w:line="460" w:lineRule="exact"/>
        <w:ind w:firstLine="450" w:firstLineChars="1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经学院学生实践活动指导小组评定分数。</w:t>
      </w:r>
    </w:p>
    <w:p>
      <w:pPr>
        <w:spacing w:line="460" w:lineRule="exact"/>
        <w:ind w:firstLine="301" w:firstLineChars="100"/>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（四）</w:t>
      </w:r>
      <w:r>
        <w:rPr>
          <w:rFonts w:ascii="仿宋" w:hAnsi="仿宋" w:eastAsia="仿宋"/>
          <w:b/>
          <w:bCs/>
          <w:color w:val="000000" w:themeColor="text1"/>
          <w:sz w:val="30"/>
          <w:szCs w:val="30"/>
          <w14:textFill>
            <w14:solidFill>
              <w14:schemeClr w14:val="tx1"/>
            </w14:solidFill>
          </w14:textFill>
        </w:rPr>
        <w:t>学科竞赛</w:t>
      </w:r>
    </w:p>
    <w:p>
      <w:pPr>
        <w:spacing w:line="460" w:lineRule="exact"/>
        <w:ind w:left="422"/>
        <w:rPr>
          <w:rFonts w:ascii="仿宋" w:hAnsi="仿宋" w:eastAsia="仿宋"/>
          <w:b/>
          <w:bCs/>
          <w:color w:val="000000" w:themeColor="text1"/>
          <w:sz w:val="30"/>
          <w:szCs w:val="30"/>
          <w14:textFill>
            <w14:solidFill>
              <w14:schemeClr w14:val="tx1"/>
            </w14:solidFill>
          </w14:textFill>
        </w:rPr>
      </w:pPr>
      <w:r>
        <w:rPr>
          <w:rFonts w:ascii="仿宋" w:hAnsi="仿宋" w:eastAsia="仿宋"/>
          <w:b/>
          <w:bCs/>
          <w:color w:val="000000" w:themeColor="text1"/>
          <w:sz w:val="30"/>
          <w:szCs w:val="30"/>
          <w14:textFill>
            <w14:solidFill>
              <w14:schemeClr w14:val="tx1"/>
            </w14:solidFill>
          </w14:textFill>
        </w:rPr>
        <w:t>项目：</w:t>
      </w:r>
    </w:p>
    <w:p>
      <w:pPr>
        <w:spacing w:line="460" w:lineRule="exact"/>
        <w:ind w:firstLine="48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 xml:space="preserve">1. </w:t>
      </w:r>
      <w:r>
        <w:rPr>
          <w:rFonts w:hint="eastAsia" w:ascii="仿宋" w:hAnsi="仿宋" w:eastAsia="仿宋"/>
          <w:color w:val="000000" w:themeColor="text1"/>
          <w:sz w:val="30"/>
          <w:szCs w:val="30"/>
          <w14:textFill>
            <w14:solidFill>
              <w14:schemeClr w14:val="tx1"/>
            </w14:solidFill>
          </w14:textFill>
        </w:rPr>
        <w:t>全</w:t>
      </w:r>
      <w:r>
        <w:rPr>
          <w:rFonts w:ascii="仿宋" w:hAnsi="仿宋" w:eastAsia="仿宋"/>
          <w:color w:val="000000" w:themeColor="text1"/>
          <w:sz w:val="30"/>
          <w:szCs w:val="30"/>
          <w14:textFill>
            <w14:solidFill>
              <w14:schemeClr w14:val="tx1"/>
            </w14:solidFill>
          </w14:textFill>
        </w:rPr>
        <w:t xml:space="preserve">国大学生物流设计大赛 </w:t>
      </w:r>
    </w:p>
    <w:p>
      <w:pPr>
        <w:spacing w:line="460" w:lineRule="exact"/>
        <w:ind w:firstLine="48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 xml:space="preserve">2. </w:t>
      </w:r>
      <w:r>
        <w:rPr>
          <w:rFonts w:hint="eastAsia" w:ascii="仿宋" w:hAnsi="仿宋" w:eastAsia="仿宋"/>
          <w:color w:val="000000" w:themeColor="text1"/>
          <w:sz w:val="30"/>
          <w:szCs w:val="30"/>
          <w14:textFill>
            <w14:solidFill>
              <w14:schemeClr w14:val="tx1"/>
            </w14:solidFill>
          </w14:textFill>
        </w:rPr>
        <w:t>全</w:t>
      </w:r>
      <w:r>
        <w:rPr>
          <w:rFonts w:ascii="仿宋" w:hAnsi="仿宋" w:eastAsia="仿宋"/>
          <w:color w:val="000000" w:themeColor="text1"/>
          <w:sz w:val="30"/>
          <w:szCs w:val="30"/>
          <w14:textFill>
            <w14:solidFill>
              <w14:schemeClr w14:val="tx1"/>
            </w14:solidFill>
          </w14:textFill>
        </w:rPr>
        <w:t xml:space="preserve">国供应链大赛 </w:t>
      </w:r>
    </w:p>
    <w:p>
      <w:pPr>
        <w:spacing w:line="460" w:lineRule="exact"/>
        <w:ind w:firstLine="48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3. ACM-ICPC 国际大学生程序设计竞赛</w:t>
      </w:r>
    </w:p>
    <w:p>
      <w:pPr>
        <w:spacing w:line="460" w:lineRule="exact"/>
        <w:ind w:firstLine="48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w:t>
      </w:r>
      <w:r>
        <w:rPr>
          <w:rFonts w:ascii="仿宋" w:hAnsi="仿宋" w:eastAsia="仿宋"/>
          <w:color w:val="000000" w:themeColor="text1"/>
          <w:sz w:val="30"/>
          <w:szCs w:val="30"/>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全</w:t>
      </w:r>
      <w:r>
        <w:rPr>
          <w:rFonts w:ascii="仿宋" w:hAnsi="仿宋" w:eastAsia="仿宋"/>
          <w:color w:val="000000" w:themeColor="text1"/>
          <w:sz w:val="30"/>
          <w:szCs w:val="30"/>
          <w14:textFill>
            <w14:solidFill>
              <w14:schemeClr w14:val="tx1"/>
            </w14:solidFill>
          </w14:textFill>
        </w:rPr>
        <w:t xml:space="preserve">国大学生数学建模竞赛 </w:t>
      </w:r>
    </w:p>
    <w:p>
      <w:pPr>
        <w:spacing w:line="460" w:lineRule="exact"/>
        <w:ind w:firstLine="48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 xml:space="preserve">5. </w:t>
      </w:r>
      <w:r>
        <w:rPr>
          <w:rFonts w:hint="eastAsia" w:ascii="仿宋" w:hAnsi="仿宋" w:eastAsia="仿宋"/>
          <w:color w:val="000000" w:themeColor="text1"/>
          <w:sz w:val="30"/>
          <w:szCs w:val="30"/>
          <w14:textFill>
            <w14:solidFill>
              <w14:schemeClr w14:val="tx1"/>
            </w14:solidFill>
          </w14:textFill>
        </w:rPr>
        <w:t>全国</w:t>
      </w:r>
      <w:r>
        <w:rPr>
          <w:rFonts w:ascii="仿宋" w:hAnsi="仿宋" w:eastAsia="仿宋"/>
          <w:color w:val="000000" w:themeColor="text1"/>
          <w:sz w:val="30"/>
          <w:szCs w:val="30"/>
          <w14:textFill>
            <w14:solidFill>
              <w14:schemeClr w14:val="tx1"/>
            </w14:solidFill>
          </w14:textFill>
        </w:rPr>
        <w:t>大学生数学竞赛</w:t>
      </w:r>
    </w:p>
    <w:p>
      <w:pPr>
        <w:spacing w:line="460" w:lineRule="exact"/>
        <w:ind w:firstLine="48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6</w:t>
      </w:r>
      <w:r>
        <w:rPr>
          <w:rFonts w:hint="eastAsia" w:ascii="仿宋" w:hAnsi="仿宋" w:eastAsia="仿宋"/>
          <w:color w:val="000000" w:themeColor="text1"/>
          <w:sz w:val="30"/>
          <w:szCs w:val="30"/>
          <w14:textFill>
            <w14:solidFill>
              <w14:schemeClr w14:val="tx1"/>
            </w14:solidFill>
          </w14:textFill>
        </w:rPr>
        <w:t>．全国大学生电子设计竞赛</w:t>
      </w:r>
    </w:p>
    <w:p>
      <w:pPr>
        <w:spacing w:line="460" w:lineRule="exact"/>
        <w:ind w:firstLine="48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7</w:t>
      </w:r>
      <w:r>
        <w:rPr>
          <w:rFonts w:hint="eastAsia" w:ascii="仿宋" w:hAnsi="仿宋" w:eastAsia="仿宋"/>
          <w:color w:val="000000" w:themeColor="text1"/>
          <w:sz w:val="30"/>
          <w:szCs w:val="30"/>
          <w14:textFill>
            <w14:solidFill>
              <w14:schemeClr w14:val="tx1"/>
            </w14:solidFill>
          </w14:textFill>
        </w:rPr>
        <w:t>．全国大学生计算机设计大赛</w:t>
      </w:r>
    </w:p>
    <w:p>
      <w:pPr>
        <w:spacing w:line="460" w:lineRule="exact"/>
        <w:ind w:firstLine="48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8</w:t>
      </w:r>
      <w:r>
        <w:rPr>
          <w:rFonts w:hint="eastAsia" w:ascii="仿宋" w:hAnsi="仿宋" w:eastAsia="仿宋"/>
          <w:color w:val="000000" w:themeColor="text1"/>
          <w:sz w:val="30"/>
          <w:szCs w:val="30"/>
          <w14:textFill>
            <w14:solidFill>
              <w14:schemeClr w14:val="tx1"/>
            </w14:solidFill>
          </w14:textFill>
        </w:rPr>
        <w:t>．中国高校计算机大赛</w:t>
      </w:r>
    </w:p>
    <w:p>
      <w:pPr>
        <w:spacing w:line="460" w:lineRule="exact"/>
        <w:ind w:firstLine="48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9.</w:t>
      </w:r>
      <w:r>
        <w:rPr>
          <w:rFonts w:hint="eastAsia" w:ascii="仿宋" w:hAnsi="仿宋" w:eastAsia="仿宋"/>
          <w:color w:val="000000" w:themeColor="text1"/>
          <w:sz w:val="30"/>
          <w:szCs w:val="30"/>
          <w14:textFill>
            <w14:solidFill>
              <w14:schemeClr w14:val="tx1"/>
            </w14:solidFill>
          </w14:textFill>
        </w:rPr>
        <w:t>“外研社杯”全国英语演讲/写作/阅读大赛</w:t>
      </w:r>
    </w:p>
    <w:p>
      <w:pPr>
        <w:spacing w:line="460" w:lineRule="exact"/>
        <w:ind w:firstLine="48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10.</w:t>
      </w:r>
      <w:r>
        <w:rPr>
          <w:rFonts w:hint="eastAsia" w:ascii="仿宋" w:hAnsi="仿宋" w:eastAsia="仿宋"/>
          <w:color w:val="000000" w:themeColor="text1"/>
          <w:sz w:val="30"/>
          <w:szCs w:val="30"/>
          <w14:textFill>
            <w14:solidFill>
              <w14:schemeClr w14:val="tx1"/>
            </w14:solidFill>
          </w14:textFill>
        </w:rPr>
        <w:t>“外研社杯”全国大学生英语辩论赛</w:t>
      </w:r>
    </w:p>
    <w:p>
      <w:pPr>
        <w:spacing w:line="460" w:lineRule="exact"/>
        <w:ind w:firstLine="48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1</w:t>
      </w:r>
      <w:r>
        <w:rPr>
          <w:rFonts w:hint="eastAsia" w:ascii="仿宋" w:hAnsi="仿宋" w:eastAsia="仿宋"/>
          <w:color w:val="000000" w:themeColor="text1"/>
          <w:sz w:val="30"/>
          <w:szCs w:val="30"/>
          <w14:textFill>
            <w14:solidFill>
              <w14:schemeClr w14:val="tx1"/>
            </w14:solidFill>
          </w14:textFill>
        </w:rPr>
        <w:t>1“外研社杯”全国大学生英语演讲比赛</w:t>
      </w:r>
    </w:p>
    <w:p>
      <w:pPr>
        <w:spacing w:line="460" w:lineRule="exact"/>
        <w:ind w:firstLine="48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12.</w:t>
      </w:r>
      <w:r>
        <w:rPr>
          <w:rFonts w:hint="eastAsia" w:ascii="仿宋" w:hAnsi="仿宋" w:eastAsia="仿宋"/>
          <w:color w:val="000000" w:themeColor="text1"/>
          <w:sz w:val="30"/>
          <w:szCs w:val="30"/>
          <w14:textFill>
            <w14:solidFill>
              <w14:schemeClr w14:val="tx1"/>
            </w14:solidFill>
          </w14:textFill>
        </w:rPr>
        <w:t>“C</w:t>
      </w:r>
      <w:r>
        <w:rPr>
          <w:rFonts w:ascii="仿宋" w:hAnsi="仿宋" w:eastAsia="仿宋"/>
          <w:color w:val="000000" w:themeColor="text1"/>
          <w:sz w:val="30"/>
          <w:szCs w:val="30"/>
          <w14:textFill>
            <w14:solidFill>
              <w14:schemeClr w14:val="tx1"/>
            </w14:solidFill>
          </w14:textFill>
        </w:rPr>
        <w:t>CTV</w:t>
      </w:r>
      <w:r>
        <w:rPr>
          <w:rFonts w:hint="eastAsia" w:ascii="仿宋" w:hAnsi="仿宋" w:eastAsia="仿宋"/>
          <w:color w:val="000000" w:themeColor="text1"/>
          <w:sz w:val="30"/>
          <w:szCs w:val="30"/>
          <w14:textFill>
            <w14:solidFill>
              <w14:schemeClr w14:val="tx1"/>
            </w14:solidFill>
          </w14:textFill>
        </w:rPr>
        <w:t>杯”全国英语演讲大赛</w:t>
      </w:r>
    </w:p>
    <w:p>
      <w:pPr>
        <w:spacing w:line="460" w:lineRule="exact"/>
        <w:ind w:firstLine="48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13.</w:t>
      </w:r>
      <w:r>
        <w:rPr>
          <w:rFonts w:hint="eastAsia" w:ascii="仿宋" w:hAnsi="仿宋" w:eastAsia="仿宋"/>
          <w:color w:val="000000" w:themeColor="text1"/>
          <w:sz w:val="30"/>
          <w:szCs w:val="30"/>
          <w14:textFill>
            <w14:solidFill>
              <w14:schemeClr w14:val="tx1"/>
            </w14:solidFill>
          </w14:textFill>
        </w:rPr>
        <w:t>全国大学生英语竞赛</w:t>
      </w:r>
    </w:p>
    <w:p>
      <w:pPr>
        <w:spacing w:line="460" w:lineRule="exact"/>
        <w:ind w:left="422"/>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材料提交：</w:t>
      </w:r>
    </w:p>
    <w:p>
      <w:pPr>
        <w:pStyle w:val="8"/>
        <w:numPr>
          <w:ilvl w:val="0"/>
          <w:numId w:val="0"/>
        </w:numPr>
        <w:spacing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lang w:val="en-US" w:eastAsia="zh-CN"/>
          <w14:textFill>
            <w14:solidFill>
              <w14:schemeClr w14:val="tx1"/>
            </w14:solidFill>
          </w14:textFill>
        </w:rPr>
        <w:t xml:space="preserve">(1) </w:t>
      </w:r>
      <w:r>
        <w:rPr>
          <w:rFonts w:hint="eastAsia" w:ascii="仿宋" w:hAnsi="仿宋" w:eastAsia="仿宋"/>
          <w:color w:val="000000" w:themeColor="text1"/>
          <w:sz w:val="30"/>
          <w:szCs w:val="30"/>
          <w14:textFill>
            <w14:solidFill>
              <w14:schemeClr w14:val="tx1"/>
            </w14:solidFill>
          </w14:textFill>
        </w:rPr>
        <w:t>学院提交竞赛获奖证书复印件，原件备查。</w:t>
      </w:r>
    </w:p>
    <w:p>
      <w:pPr>
        <w:pStyle w:val="8"/>
        <w:numPr>
          <w:ilvl w:val="0"/>
          <w:numId w:val="0"/>
        </w:numPr>
        <w:spacing w:line="460" w:lineRule="exact"/>
        <w:ind w:left="48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lang w:val="en-US" w:eastAsia="zh-CN"/>
          <w14:textFill>
            <w14:solidFill>
              <w14:schemeClr w14:val="tx1"/>
            </w14:solidFill>
          </w14:textFill>
        </w:rPr>
        <w:t xml:space="preserve">(2) </w:t>
      </w:r>
      <w:r>
        <w:rPr>
          <w:rFonts w:hint="eastAsia" w:ascii="仿宋" w:hAnsi="仿宋" w:eastAsia="仿宋"/>
          <w:color w:val="000000" w:themeColor="text1"/>
          <w:sz w:val="30"/>
          <w:szCs w:val="30"/>
          <w14:textFill>
            <w14:solidFill>
              <w14:schemeClr w14:val="tx1"/>
            </w14:solidFill>
          </w14:textFill>
        </w:rPr>
        <w:t>特拉华数据科学学院社会实践与调查报告（字数不少于 3000 字）。</w:t>
      </w:r>
    </w:p>
    <w:p>
      <w:pPr>
        <w:spacing w:line="460" w:lineRule="exact"/>
        <w:ind w:firstLine="301" w:firstLineChars="100"/>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（五）国际实践活动</w:t>
      </w:r>
    </w:p>
    <w:p>
      <w:pPr>
        <w:spacing w:line="460" w:lineRule="exact"/>
        <w:ind w:left="420" w:leftChars="200"/>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项目：</w:t>
      </w:r>
    </w:p>
    <w:p>
      <w:pPr>
        <w:spacing w:line="460" w:lineRule="exact"/>
        <w:ind w:left="420" w:left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学生赴国外参加交流或交换生活动项目。</w:t>
      </w:r>
    </w:p>
    <w:p>
      <w:pPr>
        <w:spacing w:line="460" w:lineRule="exact"/>
        <w:ind w:firstLine="301" w:firstLineChars="100"/>
        <w:rPr>
          <w:rFonts w:ascii="仿宋" w:hAnsi="仿宋" w:eastAsia="仿宋"/>
          <w:b/>
          <w:color w:val="000000" w:themeColor="text1"/>
          <w:sz w:val="30"/>
          <w:szCs w:val="30"/>
          <w14:textFill>
            <w14:solidFill>
              <w14:schemeClr w14:val="tx1"/>
            </w14:solidFill>
          </w14:textFill>
        </w:rPr>
      </w:pPr>
      <w:r>
        <w:rPr>
          <w:rFonts w:ascii="仿宋" w:hAnsi="仿宋" w:eastAsia="仿宋"/>
          <w:b/>
          <w:color w:val="000000" w:themeColor="text1"/>
          <w:sz w:val="30"/>
          <w:szCs w:val="30"/>
          <w14:textFill>
            <w14:solidFill>
              <w14:schemeClr w14:val="tx1"/>
            </w14:solidFill>
          </w14:textFill>
        </w:rPr>
        <w:t>材料提交：</w:t>
      </w:r>
    </w:p>
    <w:p>
      <w:pPr>
        <w:pStyle w:val="8"/>
        <w:numPr>
          <w:ilvl w:val="0"/>
          <w:numId w:val="4"/>
        </w:numPr>
        <w:spacing w:line="460" w:lineRule="exact"/>
        <w:ind w:left="0" w:leftChars="0" w:firstLine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由国际事务与交流办公室出具的证明材料；</w:t>
      </w:r>
    </w:p>
    <w:p>
      <w:pPr>
        <w:numPr>
          <w:ilvl w:val="0"/>
          <w:numId w:val="4"/>
        </w:numPr>
        <w:spacing w:line="460" w:lineRule="exact"/>
        <w:ind w:left="0" w:leftChars="0" w:firstLine="420" w:firstLine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特拉华数据科学学院社会实践与调查报告（字数不少</w:t>
      </w:r>
    </w:p>
    <w:p>
      <w:pPr>
        <w:spacing w:line="460" w:lineRule="exact"/>
        <w:ind w:left="420" w:left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于3000字）。</w:t>
      </w:r>
    </w:p>
    <w:p>
      <w:pPr>
        <w:spacing w:line="460" w:lineRule="exact"/>
        <w:ind w:left="420" w:leftChars="20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经学院学生实践活动指导小组</w:t>
      </w:r>
      <w:r>
        <w:rPr>
          <w:rFonts w:hint="eastAsia" w:ascii="仿宋" w:hAnsi="仿宋" w:eastAsia="仿宋"/>
          <w:color w:val="000000" w:themeColor="text1"/>
          <w:sz w:val="30"/>
          <w:szCs w:val="30"/>
          <w14:textFill>
            <w14:solidFill>
              <w14:schemeClr w14:val="tx1"/>
            </w14:solidFill>
          </w14:textFill>
        </w:rPr>
        <w:t>评定分数。</w:t>
      </w:r>
    </w:p>
    <w:p>
      <w:pPr>
        <w:spacing w:line="460" w:lineRule="exact"/>
        <w:ind w:firstLine="301" w:firstLineChars="100"/>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（六）企业实习、实践活动</w:t>
      </w:r>
    </w:p>
    <w:p>
      <w:pPr>
        <w:spacing w:line="460" w:lineRule="exact"/>
        <w:ind w:left="420" w:leftChars="200"/>
        <w:rPr>
          <w:rFonts w:ascii="仿宋" w:hAnsi="仿宋" w:eastAsia="仿宋"/>
          <w:b/>
          <w:color w:val="000000" w:themeColor="text1"/>
          <w:sz w:val="30"/>
          <w:szCs w:val="30"/>
          <w14:textFill>
            <w14:solidFill>
              <w14:schemeClr w14:val="tx1"/>
            </w14:solidFill>
          </w14:textFill>
        </w:rPr>
      </w:pPr>
      <w:r>
        <w:rPr>
          <w:rFonts w:ascii="仿宋" w:hAnsi="仿宋" w:eastAsia="仿宋"/>
          <w:b/>
          <w:color w:val="000000" w:themeColor="text1"/>
          <w:sz w:val="30"/>
          <w:szCs w:val="30"/>
          <w14:textFill>
            <w14:solidFill>
              <w14:schemeClr w14:val="tx1"/>
            </w14:solidFill>
          </w14:textFill>
        </w:rPr>
        <w:t>材料提交：</w:t>
      </w:r>
    </w:p>
    <w:p>
      <w:pPr>
        <w:pStyle w:val="8"/>
        <w:numPr>
          <w:ilvl w:val="0"/>
          <w:numId w:val="5"/>
        </w:numPr>
        <w:spacing w:line="460" w:lineRule="exact"/>
        <w:ind w:left="0" w:leftChars="0" w:firstLine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特拉华数据科学学院本科学生社会实践工作手册。</w:t>
      </w:r>
    </w:p>
    <w:p>
      <w:pPr>
        <w:pStyle w:val="8"/>
        <w:numPr>
          <w:ilvl w:val="0"/>
          <w:numId w:val="5"/>
        </w:numPr>
        <w:spacing w:line="460" w:lineRule="exact"/>
        <w:ind w:left="0" w:leftChars="0" w:firstLine="420" w:firstLine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特拉华数据科学学院社会实践与调查报告（字数不少</w:t>
      </w:r>
    </w:p>
    <w:p>
      <w:pPr>
        <w:spacing w:line="460" w:lineRule="exact"/>
        <w:ind w:left="420" w:leftChars="20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于3000字）</w:t>
      </w:r>
      <w:r>
        <w:rPr>
          <w:rFonts w:hint="eastAsia" w:ascii="仿宋" w:hAnsi="仿宋" w:eastAsia="仿宋"/>
          <w:b/>
          <w:color w:val="000000" w:themeColor="text1"/>
          <w:sz w:val="30"/>
          <w:szCs w:val="30"/>
          <w14:textFill>
            <w14:solidFill>
              <w14:schemeClr w14:val="tx1"/>
            </w14:solidFill>
          </w14:textFill>
        </w:rPr>
        <w:t>。</w:t>
      </w:r>
    </w:p>
    <w:p>
      <w:pPr>
        <w:spacing w:line="460" w:lineRule="exact"/>
        <w:ind w:firstLine="482" w:firstLineChars="200"/>
        <w:rPr>
          <w:rFonts w:ascii="仿宋" w:hAnsi="仿宋" w:eastAsia="仿宋"/>
          <w:b/>
          <w:color w:val="3E3E3E"/>
          <w:sz w:val="24"/>
          <w:shd w:val="clear" w:color="auto" w:fill="FFFFFF"/>
        </w:rPr>
      </w:pPr>
    </w:p>
    <w:p>
      <w:pPr>
        <w:spacing w:line="460" w:lineRule="exact"/>
        <w:ind w:firstLine="482" w:firstLineChars="200"/>
        <w:rPr>
          <w:rFonts w:ascii="仿宋" w:hAnsi="仿宋" w:eastAsia="仿宋"/>
          <w:b/>
          <w:color w:val="3E3E3E"/>
          <w:sz w:val="24"/>
          <w:shd w:val="clear" w:color="auto" w:fill="FFFFFF"/>
        </w:rPr>
      </w:pPr>
      <w:r>
        <w:rPr>
          <w:rFonts w:hint="eastAsia" w:ascii="仿宋" w:hAnsi="仿宋" w:eastAsia="仿宋"/>
          <w:b/>
          <w:color w:val="3E3E3E"/>
          <w:sz w:val="24"/>
          <w:shd w:val="clear" w:color="auto" w:fill="FFFFFF"/>
        </w:rPr>
        <w:t>注：学生参加学院、学校以及行业组织的创新、创业大赛、学科竞赛以及社会实践与调查项目，须出具主办单位或立项单位加盖公章证明并提交报告；参加暑期专业实习的学生，也可以在实习期间组队进行社会调查，完成的调查报告须加盖实践调研单位的公章。</w:t>
      </w:r>
    </w:p>
    <w:p>
      <w:pPr>
        <w:spacing w:line="460" w:lineRule="exact"/>
        <w:ind w:firstLine="482" w:firstLineChars="200"/>
        <w:rPr>
          <w:rFonts w:ascii="仿宋" w:hAnsi="仿宋" w:eastAsia="仿宋"/>
          <w:b/>
          <w:color w:val="000000" w:themeColor="text1"/>
          <w:sz w:val="24"/>
          <w14:textFill>
            <w14:solidFill>
              <w14:schemeClr w14:val="tx1"/>
            </w14:solidFill>
          </w14:textFill>
        </w:rPr>
      </w:pPr>
    </w:p>
    <w:p>
      <w:pPr>
        <w:pStyle w:val="3"/>
        <w:spacing w:before="156" w:after="156" w:line="460" w:lineRule="exact"/>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三、成果提交</w:t>
      </w:r>
    </w:p>
    <w:p>
      <w:pPr>
        <w:spacing w:line="460" w:lineRule="exact"/>
        <w:ind w:firstLine="600" w:firstLineChars="20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按照认定范围规定的要求提供各类活动的证明材料和</w:t>
      </w:r>
      <w:r>
        <w:rPr>
          <w:rFonts w:hint="eastAsia" w:ascii="仿宋" w:hAnsi="仿宋" w:eastAsia="仿宋"/>
          <w:color w:val="000000" w:themeColor="text1"/>
          <w:sz w:val="30"/>
          <w:szCs w:val="30"/>
          <w14:textFill>
            <w14:solidFill>
              <w14:schemeClr w14:val="tx1"/>
            </w14:solidFill>
          </w14:textFill>
        </w:rPr>
        <w:t>特拉华数据科学学院社会实践与调查报告</w:t>
      </w:r>
      <w:r>
        <w:rPr>
          <w:rFonts w:ascii="仿宋" w:hAnsi="仿宋" w:eastAsia="仿宋"/>
          <w:color w:val="000000" w:themeColor="text1"/>
          <w:sz w:val="30"/>
          <w:szCs w:val="30"/>
          <w14:textFill>
            <w14:solidFill>
              <w14:schemeClr w14:val="tx1"/>
            </w14:solidFill>
          </w14:textFill>
        </w:rPr>
        <w:t>，由各班学习委员汇总收齐后提交至</w:t>
      </w:r>
      <w:r>
        <w:rPr>
          <w:rFonts w:hint="eastAsia" w:ascii="仿宋" w:hAnsi="仿宋" w:eastAsia="仿宋"/>
          <w:color w:val="000000" w:themeColor="text1"/>
          <w:sz w:val="30"/>
          <w:szCs w:val="30"/>
          <w:lang w:val="en-US" w:eastAsia="zh-CN"/>
          <w14:textFill>
            <w14:solidFill>
              <w14:schemeClr w14:val="tx1"/>
            </w14:solidFill>
          </w14:textFill>
        </w:rPr>
        <w:t>格致楼G109办公室余老师处</w:t>
      </w:r>
      <w:r>
        <w:rPr>
          <w:rFonts w:ascii="仿宋" w:hAnsi="仿宋" w:eastAsia="仿宋"/>
          <w:color w:val="000000" w:themeColor="text1"/>
          <w:sz w:val="30"/>
          <w:szCs w:val="30"/>
          <w14:textFill>
            <w14:solidFill>
              <w14:schemeClr w14:val="tx1"/>
            </w14:solidFill>
          </w14:textFill>
        </w:rPr>
        <w:t>。</w:t>
      </w:r>
      <w:bookmarkStart w:id="2" w:name="_GoBack"/>
      <w:bookmarkEnd w:id="2"/>
    </w:p>
    <w:p>
      <w:pPr>
        <w:spacing w:line="460" w:lineRule="exact"/>
        <w:ind w:firstLine="600" w:firstLineChars="200"/>
        <w:rPr>
          <w:rFonts w:ascii="仿宋" w:hAnsi="仿宋" w:eastAsia="仿宋"/>
          <w:color w:val="000000" w:themeColor="text1"/>
          <w:sz w:val="30"/>
          <w:szCs w:val="30"/>
          <w14:textFill>
            <w14:solidFill>
              <w14:schemeClr w14:val="tx1"/>
            </w14:solidFill>
          </w14:textFill>
        </w:rPr>
      </w:pPr>
    </w:p>
    <w:p>
      <w:pPr>
        <w:pStyle w:val="3"/>
        <w:spacing w:before="156" w:after="156" w:line="460" w:lineRule="exact"/>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四、成果认定</w:t>
      </w:r>
    </w:p>
    <w:p>
      <w:pPr>
        <w:spacing w:line="460" w:lineRule="exact"/>
        <w:ind w:firstLine="600" w:firstLineChars="20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成果由学院学生实践活动指导小组认定</w:t>
      </w:r>
      <w:r>
        <w:rPr>
          <w:rFonts w:hint="eastAsia" w:ascii="仿宋" w:hAnsi="仿宋" w:eastAsia="仿宋"/>
          <w:color w:val="000000" w:themeColor="text1"/>
          <w:sz w:val="30"/>
          <w:szCs w:val="30"/>
          <w14:textFill>
            <w14:solidFill>
              <w14:schemeClr w14:val="tx1"/>
            </w14:solidFill>
          </w14:textFill>
        </w:rPr>
        <w:t>和评分</w:t>
      </w:r>
      <w:r>
        <w:rPr>
          <w:rFonts w:ascii="仿宋" w:hAnsi="仿宋" w:eastAsia="仿宋"/>
          <w:color w:val="000000" w:themeColor="text1"/>
          <w:sz w:val="30"/>
          <w:szCs w:val="30"/>
          <w14:textFill>
            <w14:solidFill>
              <w14:schemeClr w14:val="tx1"/>
            </w14:solidFill>
          </w14:textFill>
        </w:rPr>
        <w:t>。</w:t>
      </w:r>
    </w:p>
    <w:p>
      <w:pPr>
        <w:spacing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《创新、创业与社会实践》的最终成绩由以上六选一以后，该项目得分构成。</w:t>
      </w:r>
    </w:p>
    <w:p>
      <w:pPr>
        <w:spacing w:line="460" w:lineRule="exact"/>
        <w:jc w:val="right"/>
        <w:rPr>
          <w:rFonts w:ascii="仿宋" w:hAnsi="仿宋" w:eastAsia="仿宋"/>
          <w:color w:val="000000" w:themeColor="text1"/>
          <w:sz w:val="30"/>
          <w:szCs w:val="30"/>
          <w14:textFill>
            <w14:solidFill>
              <w14:schemeClr w14:val="tx1"/>
            </w14:solidFill>
          </w14:textFill>
        </w:rPr>
      </w:pPr>
    </w:p>
    <w:p>
      <w:pPr>
        <w:spacing w:line="460" w:lineRule="exact"/>
        <w:jc w:val="right"/>
        <w:rPr>
          <w:rFonts w:ascii="仿宋" w:hAnsi="仿宋" w:eastAsia="仿宋"/>
          <w:color w:val="000000" w:themeColor="text1"/>
          <w:sz w:val="30"/>
          <w:szCs w:val="30"/>
          <w14:textFill>
            <w14:solidFill>
              <w14:schemeClr w14:val="tx1"/>
            </w14:solidFill>
          </w14:textFill>
        </w:rPr>
      </w:pPr>
    </w:p>
    <w:p>
      <w:pPr>
        <w:spacing w:line="460" w:lineRule="exact"/>
        <w:jc w:val="right"/>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 xml:space="preserve"> 西南财经大学</w:t>
      </w:r>
      <w:r>
        <w:rPr>
          <w:rFonts w:hint="eastAsia" w:ascii="仿宋" w:hAnsi="仿宋" w:eastAsia="仿宋"/>
          <w:color w:val="000000" w:themeColor="text1"/>
          <w:sz w:val="30"/>
          <w:szCs w:val="30"/>
          <w14:textFill>
            <w14:solidFill>
              <w14:schemeClr w14:val="tx1"/>
            </w14:solidFill>
          </w14:textFill>
        </w:rPr>
        <w:t>特拉华数据科学</w:t>
      </w:r>
      <w:r>
        <w:rPr>
          <w:rFonts w:ascii="仿宋" w:hAnsi="仿宋" w:eastAsia="仿宋"/>
          <w:color w:val="000000" w:themeColor="text1"/>
          <w:sz w:val="30"/>
          <w:szCs w:val="30"/>
          <w14:textFill>
            <w14:solidFill>
              <w14:schemeClr w14:val="tx1"/>
            </w14:solidFill>
          </w14:textFill>
        </w:rPr>
        <w:t>学院</w:t>
      </w:r>
    </w:p>
    <w:p>
      <w:pPr>
        <w:spacing w:line="460" w:lineRule="exact"/>
        <w:rPr>
          <w:rFonts w:ascii="仿宋" w:hAnsi="仿宋" w:eastAsia="仿宋"/>
          <w:sz w:val="30"/>
          <w:szCs w:val="30"/>
        </w:rPr>
      </w:pPr>
    </w:p>
    <w:p>
      <w:pPr>
        <w:spacing w:line="460" w:lineRule="exact"/>
        <w:rPr>
          <w:rFonts w:ascii="仿宋" w:hAnsi="仿宋" w:eastAsia="仿宋"/>
          <w:sz w:val="30"/>
          <w:szCs w:val="30"/>
        </w:rPr>
      </w:pPr>
      <w:r>
        <w:rPr>
          <w:rFonts w:hint="eastAsia" w:ascii="仿宋" w:hAnsi="仿宋" w:eastAsia="仿宋"/>
          <w:sz w:val="30"/>
          <w:szCs w:val="30"/>
        </w:rPr>
        <w:t>附件：1</w:t>
      </w:r>
      <w:r>
        <w:rPr>
          <w:rFonts w:ascii="仿宋" w:hAnsi="仿宋" w:eastAsia="仿宋"/>
          <w:sz w:val="30"/>
          <w:szCs w:val="30"/>
        </w:rPr>
        <w:t>.</w:t>
      </w:r>
      <w:r>
        <w:rPr>
          <w:rFonts w:hint="eastAsia" w:ascii="仿宋" w:hAnsi="仿宋" w:eastAsia="仿宋"/>
          <w:sz w:val="30"/>
          <w:szCs w:val="30"/>
        </w:rPr>
        <w:t>《特拉华数据科学学院社会实践与调查报告》</w:t>
      </w:r>
    </w:p>
    <w:p>
      <w:pPr>
        <w:spacing w:line="460" w:lineRule="exact"/>
        <w:ind w:firstLine="900" w:firstLineChars="300"/>
        <w:rPr>
          <w:rFonts w:ascii="仿宋" w:hAnsi="仿宋" w:eastAsia="仿宋"/>
          <w:color w:val="000000" w:themeColor="text1"/>
          <w:sz w:val="30"/>
          <w:szCs w:val="30"/>
          <w14:textFill>
            <w14:solidFill>
              <w14:schemeClr w14:val="tx1"/>
            </w14:solidFill>
          </w14:textFill>
        </w:rPr>
      </w:pPr>
      <w:r>
        <w:rPr>
          <w:rFonts w:hint="eastAsia" w:ascii="仿宋" w:hAnsi="仿宋" w:eastAsia="仿宋"/>
          <w:sz w:val="30"/>
          <w:szCs w:val="30"/>
        </w:rPr>
        <w:t>2</w:t>
      </w:r>
      <w:r>
        <w:rPr>
          <w:rFonts w:ascii="仿宋" w:hAnsi="仿宋" w:eastAsia="仿宋"/>
          <w:sz w:val="30"/>
          <w:szCs w:val="30"/>
        </w:rPr>
        <w:t>.</w:t>
      </w:r>
      <w:r>
        <w:rPr>
          <w:rFonts w:hint="eastAsia" w:ascii="仿宋" w:hAnsi="仿宋" w:eastAsia="仿宋"/>
          <w:color w:val="000000" w:themeColor="text1"/>
          <w:sz w:val="30"/>
          <w:szCs w:val="30"/>
          <w14:textFill>
            <w14:solidFill>
              <w14:schemeClr w14:val="tx1"/>
            </w14:solidFill>
          </w14:textFill>
        </w:rPr>
        <w:t>《特拉华数据科学学院本科学生社会实践工作手册》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BFB8F8"/>
    <w:multiLevelType w:val="singleLevel"/>
    <w:tmpl w:val="94BFB8F8"/>
    <w:lvl w:ilvl="0" w:tentative="0">
      <w:start w:val="1"/>
      <w:numFmt w:val="decimal"/>
      <w:suff w:val="space"/>
      <w:lvlText w:val="(%1)"/>
      <w:lvlJc w:val="left"/>
      <w:pPr>
        <w:ind w:left="-420"/>
      </w:pPr>
    </w:lvl>
  </w:abstractNum>
  <w:abstractNum w:abstractNumId="1">
    <w:nsid w:val="CCA5A033"/>
    <w:multiLevelType w:val="singleLevel"/>
    <w:tmpl w:val="CCA5A033"/>
    <w:lvl w:ilvl="0" w:tentative="0">
      <w:start w:val="1"/>
      <w:numFmt w:val="chineseCounting"/>
      <w:suff w:val="nothing"/>
      <w:lvlText w:val="（%1）"/>
      <w:lvlJc w:val="left"/>
      <w:rPr>
        <w:rFonts w:hint="eastAsia"/>
        <w:lang w:val="en-US"/>
      </w:rPr>
    </w:lvl>
  </w:abstractNum>
  <w:abstractNum w:abstractNumId="2">
    <w:nsid w:val="D077B878"/>
    <w:multiLevelType w:val="singleLevel"/>
    <w:tmpl w:val="D077B878"/>
    <w:lvl w:ilvl="0" w:tentative="0">
      <w:start w:val="1"/>
      <w:numFmt w:val="decimal"/>
      <w:suff w:val="space"/>
      <w:lvlText w:val="(%1)"/>
      <w:lvlJc w:val="left"/>
      <w:pPr>
        <w:ind w:left="-420"/>
      </w:pPr>
    </w:lvl>
  </w:abstractNum>
  <w:abstractNum w:abstractNumId="3">
    <w:nsid w:val="D2577689"/>
    <w:multiLevelType w:val="singleLevel"/>
    <w:tmpl w:val="D2577689"/>
    <w:lvl w:ilvl="0" w:tentative="0">
      <w:start w:val="1"/>
      <w:numFmt w:val="decimal"/>
      <w:suff w:val="space"/>
      <w:lvlText w:val="(%1)"/>
      <w:lvlJc w:val="left"/>
    </w:lvl>
  </w:abstractNum>
  <w:abstractNum w:abstractNumId="4">
    <w:nsid w:val="0DB628B0"/>
    <w:multiLevelType w:val="multilevel"/>
    <w:tmpl w:val="0DB628B0"/>
    <w:lvl w:ilvl="0" w:tentative="0">
      <w:start w:val="1"/>
      <w:numFmt w:val="decimal"/>
      <w:lvlText w:val="%1、"/>
      <w:lvlJc w:val="left"/>
      <w:pPr>
        <w:ind w:left="1140" w:hanging="720"/>
      </w:pPr>
      <w:rPr>
        <w:rFonts w:hint="default"/>
      </w:rPr>
    </w:lvl>
    <w:lvl w:ilvl="1" w:tentative="0">
      <w:start w:val="1"/>
      <w:numFmt w:val="decimalEnclosedCircle"/>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4MjM0MWJhYjA5YTk2MWI3MDk4MjRiYzM1ZDllODcifQ=="/>
  </w:docVars>
  <w:rsids>
    <w:rsidRoot w:val="2BEB23A5"/>
    <w:rsid w:val="00007D96"/>
    <w:rsid w:val="00060989"/>
    <w:rsid w:val="000B4347"/>
    <w:rsid w:val="000B512E"/>
    <w:rsid w:val="000F2F1E"/>
    <w:rsid w:val="001873F8"/>
    <w:rsid w:val="001B3B54"/>
    <w:rsid w:val="002132BD"/>
    <w:rsid w:val="00275776"/>
    <w:rsid w:val="00374597"/>
    <w:rsid w:val="003B33D6"/>
    <w:rsid w:val="00416E41"/>
    <w:rsid w:val="0043015B"/>
    <w:rsid w:val="00463077"/>
    <w:rsid w:val="004D46E5"/>
    <w:rsid w:val="005466DC"/>
    <w:rsid w:val="005814FD"/>
    <w:rsid w:val="0066675E"/>
    <w:rsid w:val="006A4229"/>
    <w:rsid w:val="006F2695"/>
    <w:rsid w:val="00714B4B"/>
    <w:rsid w:val="00795BE0"/>
    <w:rsid w:val="007C7E73"/>
    <w:rsid w:val="00866873"/>
    <w:rsid w:val="008E1793"/>
    <w:rsid w:val="00981A1E"/>
    <w:rsid w:val="009926CF"/>
    <w:rsid w:val="009B38A4"/>
    <w:rsid w:val="00A45B43"/>
    <w:rsid w:val="00A72A57"/>
    <w:rsid w:val="00A93782"/>
    <w:rsid w:val="00AF3B7D"/>
    <w:rsid w:val="00B573ED"/>
    <w:rsid w:val="00B77764"/>
    <w:rsid w:val="00BD7131"/>
    <w:rsid w:val="00C11FFC"/>
    <w:rsid w:val="00C50202"/>
    <w:rsid w:val="00C80DB3"/>
    <w:rsid w:val="00D03C00"/>
    <w:rsid w:val="00D10384"/>
    <w:rsid w:val="00D46519"/>
    <w:rsid w:val="00DA3276"/>
    <w:rsid w:val="00DF0CD9"/>
    <w:rsid w:val="00E52314"/>
    <w:rsid w:val="00E777DA"/>
    <w:rsid w:val="00EC5463"/>
    <w:rsid w:val="00ED00ED"/>
    <w:rsid w:val="00EE3E73"/>
    <w:rsid w:val="00F24535"/>
    <w:rsid w:val="00F87C5C"/>
    <w:rsid w:val="00F95196"/>
    <w:rsid w:val="00FE5E8F"/>
    <w:rsid w:val="011949CD"/>
    <w:rsid w:val="01EE7C08"/>
    <w:rsid w:val="03F359AA"/>
    <w:rsid w:val="04CA6D05"/>
    <w:rsid w:val="054A15F9"/>
    <w:rsid w:val="06367DD0"/>
    <w:rsid w:val="06E20CF7"/>
    <w:rsid w:val="06F37A6F"/>
    <w:rsid w:val="08602EE2"/>
    <w:rsid w:val="0970184A"/>
    <w:rsid w:val="097529BD"/>
    <w:rsid w:val="0A562F5B"/>
    <w:rsid w:val="0F0F7410"/>
    <w:rsid w:val="109B71AD"/>
    <w:rsid w:val="13CB7DA9"/>
    <w:rsid w:val="14640154"/>
    <w:rsid w:val="15415E49"/>
    <w:rsid w:val="15F80BFE"/>
    <w:rsid w:val="16C15493"/>
    <w:rsid w:val="17AF1790"/>
    <w:rsid w:val="181C22F9"/>
    <w:rsid w:val="1AB772D9"/>
    <w:rsid w:val="1B7A3E63"/>
    <w:rsid w:val="1BC33A5C"/>
    <w:rsid w:val="1C490226"/>
    <w:rsid w:val="1D954425"/>
    <w:rsid w:val="1DFC3255"/>
    <w:rsid w:val="1F78690B"/>
    <w:rsid w:val="244D65B8"/>
    <w:rsid w:val="245077BE"/>
    <w:rsid w:val="24D67395"/>
    <w:rsid w:val="25A641D2"/>
    <w:rsid w:val="26B91CE3"/>
    <w:rsid w:val="288307FB"/>
    <w:rsid w:val="295977AD"/>
    <w:rsid w:val="2A353D77"/>
    <w:rsid w:val="2B7D59D5"/>
    <w:rsid w:val="2BEB23A5"/>
    <w:rsid w:val="2D7E5A35"/>
    <w:rsid w:val="2DDB4C35"/>
    <w:rsid w:val="2E5F7614"/>
    <w:rsid w:val="2F1C5505"/>
    <w:rsid w:val="3014442E"/>
    <w:rsid w:val="30782C0F"/>
    <w:rsid w:val="30BD4AC6"/>
    <w:rsid w:val="314825E1"/>
    <w:rsid w:val="3284589B"/>
    <w:rsid w:val="33737191"/>
    <w:rsid w:val="36237179"/>
    <w:rsid w:val="3A377697"/>
    <w:rsid w:val="3A503E93"/>
    <w:rsid w:val="3AE161EA"/>
    <w:rsid w:val="3C357C06"/>
    <w:rsid w:val="3CC86EE5"/>
    <w:rsid w:val="3D915310"/>
    <w:rsid w:val="3EF913BF"/>
    <w:rsid w:val="40664832"/>
    <w:rsid w:val="41016309"/>
    <w:rsid w:val="41B068EA"/>
    <w:rsid w:val="41F145CF"/>
    <w:rsid w:val="437E1E93"/>
    <w:rsid w:val="43B95C47"/>
    <w:rsid w:val="46804174"/>
    <w:rsid w:val="46F32B98"/>
    <w:rsid w:val="47925F0D"/>
    <w:rsid w:val="48401E0D"/>
    <w:rsid w:val="4961028C"/>
    <w:rsid w:val="49830203"/>
    <w:rsid w:val="4C2F5CB0"/>
    <w:rsid w:val="4C5B5467"/>
    <w:rsid w:val="534F73A8"/>
    <w:rsid w:val="54CF07A0"/>
    <w:rsid w:val="54F71AA5"/>
    <w:rsid w:val="55621614"/>
    <w:rsid w:val="560718F0"/>
    <w:rsid w:val="567D5629"/>
    <w:rsid w:val="59D16D68"/>
    <w:rsid w:val="5AE64A95"/>
    <w:rsid w:val="5C69772C"/>
    <w:rsid w:val="5EBA601D"/>
    <w:rsid w:val="5FED5BF1"/>
    <w:rsid w:val="60EA6962"/>
    <w:rsid w:val="64B11C70"/>
    <w:rsid w:val="67E91721"/>
    <w:rsid w:val="67EC1211"/>
    <w:rsid w:val="699B6A4B"/>
    <w:rsid w:val="6A5A6906"/>
    <w:rsid w:val="6B3B6738"/>
    <w:rsid w:val="6B8579B3"/>
    <w:rsid w:val="6E445903"/>
    <w:rsid w:val="71066EA0"/>
    <w:rsid w:val="73104006"/>
    <w:rsid w:val="743A6105"/>
    <w:rsid w:val="75AD3D8E"/>
    <w:rsid w:val="76BB072D"/>
    <w:rsid w:val="76F36118"/>
    <w:rsid w:val="784A7FBA"/>
    <w:rsid w:val="78D43D28"/>
    <w:rsid w:val="78EE4DE9"/>
    <w:rsid w:val="7BEB3862"/>
    <w:rsid w:val="7D845D1C"/>
    <w:rsid w:val="7E154BC6"/>
    <w:rsid w:val="7E6B6EDC"/>
    <w:rsid w:val="7F927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pageBreakBefore/>
      <w:adjustRightInd w:val="0"/>
      <w:snapToGrid w:val="0"/>
      <w:spacing w:before="240" w:beforeLines="100" w:after="240" w:afterLines="100" w:line="360" w:lineRule="auto"/>
      <w:jc w:val="center"/>
      <w:outlineLvl w:val="1"/>
    </w:pPr>
    <w:rPr>
      <w:rFonts w:ascii="黑体" w:hAnsi="黑体" w:eastAsia="黑体"/>
      <w:b/>
      <w:bCs/>
      <w:color w:val="000000"/>
      <w:kern w:val="0"/>
      <w:sz w:val="32"/>
      <w:szCs w:val="32"/>
    </w:rPr>
  </w:style>
  <w:style w:type="paragraph" w:styleId="3">
    <w:name w:val="heading 3"/>
    <w:basedOn w:val="1"/>
    <w:next w:val="1"/>
    <w:qFormat/>
    <w:uiPriority w:val="0"/>
    <w:pPr>
      <w:keepNext/>
      <w:keepLines/>
      <w:spacing w:before="120" w:beforeLines="50" w:after="120" w:afterLines="50" w:line="360" w:lineRule="auto"/>
      <w:outlineLvl w:val="2"/>
    </w:pPr>
    <w:rPr>
      <w:rFonts w:eastAsia="黑体"/>
      <w:b/>
      <w:kern w:val="0"/>
      <w:sz w:val="2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301</Words>
  <Characters>1720</Characters>
  <Lines>14</Lines>
  <Paragraphs>4</Paragraphs>
  <TotalTime>384</TotalTime>
  <ScaleCrop>false</ScaleCrop>
  <LinksUpToDate>false</LinksUpToDate>
  <CharactersWithSpaces>2017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2023-06-13T02:25:00Z</dcterms:created>
  <dc:creator>Philipstein</dc:creator>
  <cp:lastModifiedBy>白牙</cp:lastModifiedBy>
  <dcterms:modified xsi:type="dcterms:W3CDTF">2023-11-07T06:57:37Z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C49D00137AA949DDA02B892386204D62_13</vt:lpwstr>
  </property>
</Properties>
</file>